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2F10" w14:textId="77777777" w:rsidR="00FD7FF5" w:rsidRPr="003872E1" w:rsidRDefault="00FD7FF5" w:rsidP="0038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</w:rPr>
      </w:pPr>
      <w:bookmarkStart w:id="0" w:name="113"/>
      <w:bookmarkEnd w:id="0"/>
      <w:r w:rsidRPr="003872E1">
        <w:rPr>
          <w:rFonts w:ascii="Times New Roman" w:hAnsi="Times New Roman"/>
          <w:color w:val="000000"/>
          <w:kern w:val="0"/>
        </w:rPr>
        <w:t> </w:t>
      </w:r>
      <w:bookmarkStart w:id="1" w:name="115"/>
      <w:bookmarkStart w:id="2" w:name="196"/>
      <w:bookmarkEnd w:id="1"/>
      <w:bookmarkEnd w:id="2"/>
      <w:r w:rsidRPr="003872E1">
        <w:rPr>
          <w:rFonts w:ascii="Times New Roman" w:hAnsi="Times New Roman"/>
          <w:b/>
          <w:bCs/>
          <w:color w:val="000000"/>
          <w:kern w:val="0"/>
        </w:rPr>
        <w:t>ПАСПОРТ ИННОВАЦИОННОГО ПРОЕКТА</w:t>
      </w:r>
    </w:p>
    <w:p w14:paraId="491C3AF9" w14:textId="77777777" w:rsidR="00FD7FF5" w:rsidRDefault="00FD7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3" w:name="117"/>
      <w:bookmarkEnd w:id="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2683"/>
        <w:gridCol w:w="5812"/>
      </w:tblGrid>
      <w:tr w:rsidR="00FD7FF5" w:rsidRPr="003D3CD3" w14:paraId="578B216F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F4B35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5078B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Наименование инновационного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F50CA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 </w:t>
            </w:r>
          </w:p>
        </w:tc>
      </w:tr>
      <w:tr w:rsidR="00FD7FF5" w:rsidRPr="003D3CD3" w14:paraId="30FAFF57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E872E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499BE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Краткое описание инновационного проекта (не более 2000 знаков)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B0A69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 </w:t>
            </w:r>
          </w:p>
        </w:tc>
      </w:tr>
      <w:tr w:rsidR="00FD7FF5" w:rsidRPr="003D3CD3" w14:paraId="79E860E7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271FE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BEF65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Направление применения (выбрать из списка не более 2)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BD287" w14:textId="62FE1C6B" w:rsidR="00FD7FF5" w:rsidRPr="003D3CD3" w:rsidRDefault="00C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042B9DE0" wp14:editId="749A6ABF">
                  <wp:extent cx="142875" cy="142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Естественные науки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18544191" wp14:editId="2F514412">
                  <wp:extent cx="142875" cy="142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Машиноведение, системы и комплексы машин, компоненты и оборудование машиностроения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73640B13" wp14:editId="364649C7">
                  <wp:extent cx="142875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Материаловедение, промышленные и строительные технологии, оборудование и производства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6009C8F8" wp14:editId="48CE7358">
                  <wp:extent cx="142875" cy="142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Энергетика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726FAFAD" wp14:editId="0C048B40">
                  <wp:extent cx="142875" cy="142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Фотоника, опто-, микроэлектроника, радиоэлектроника и приборостроение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41B37B08" wp14:editId="54273D31">
                  <wp:extent cx="142875" cy="14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Информатика, информатизация и космические исследования 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1D83AD10" wp14:editId="15123BDB">
                  <wp:extent cx="142875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Сельскохозяйственные науки и технологии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5F92F968" wp14:editId="5032D49B">
                  <wp:extent cx="1428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Социально-экономические, гуманитарные и общественные науки 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2476E645" wp14:editId="3FE12BF1">
                  <wp:extent cx="142875" cy="1428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Медицинские науки и технологии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006CB698" wp14:editId="77B8A59E">
                  <wp:extent cx="142875" cy="142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Природопользование и экология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65A58A4E" wp14:editId="407CA362">
                  <wp:extent cx="142875" cy="142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Безопасность человека, общества и государства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1AB7CF2C" wp14:editId="6185C761">
                  <wp:extent cx="142875" cy="1428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Другое (указать):</w:t>
            </w:r>
          </w:p>
        </w:tc>
      </w:tr>
      <w:tr w:rsidR="00FD7FF5" w:rsidRPr="003D3CD3" w14:paraId="43B3D40F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A7248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F1170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Новизна, оригинальность продукции (отметить нужный пункт в перечне)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CFB5C" w14:textId="466CB099" w:rsidR="00FD7FF5" w:rsidRPr="003D3CD3" w:rsidRDefault="00C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18937B17" wp14:editId="2D7D993E">
                  <wp:extent cx="142875" cy="1428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Не имеет аналогов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6CE5EC5B" wp14:editId="4077E2B2">
                  <wp:extent cx="142875" cy="142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Нет аналогов в стране, есть за рубежом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4BA95871" wp14:editId="711C54AB">
                  <wp:extent cx="142875" cy="1428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Нет аналогов за рубежом, есть в стране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3AB2CAC8" wp14:editId="73FB275B">
                  <wp:extent cx="142875" cy="1428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Есть сведения об отечественных и зарубежных аналогах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781A2B6D" wp14:editId="34095896">
                  <wp:extent cx="142875" cy="1428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Другое (указать):</w:t>
            </w:r>
          </w:p>
        </w:tc>
      </w:tr>
      <w:tr w:rsidR="00FD7FF5" w:rsidRPr="003D3CD3" w14:paraId="10B01D42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B22E8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707DB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Стадия инновационного проекта (выбрать из списка)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533C6" w14:textId="4244257E" w:rsidR="00FD7FF5" w:rsidRPr="003D3CD3" w:rsidRDefault="00C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1F00ED76" wp14:editId="0F802625">
                  <wp:extent cx="142875" cy="1428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Идея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01A27AE6" wp14:editId="5549CDB7">
                  <wp:extent cx="142875" cy="1428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Разработана документация (научно-техническая, проектно-сметная, конструкторская, технологическая и иная)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5151716A" wp14:editId="650D448A">
                  <wp:extent cx="142875" cy="1428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Работающий прототип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3C78E1A0" wp14:editId="35366209">
                  <wp:extent cx="142875" cy="1428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Опытный образец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04748E92" wp14:editId="3A810938">
                  <wp:extent cx="142875" cy="1428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Первые продажи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068E298B" wp14:editId="103535AE">
                  <wp:extent cx="142875" cy="1428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Создание нового производства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16DC7D4F" wp14:editId="4A341D4F">
                  <wp:extent cx="142875" cy="1428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Расширение существующего производства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23C001F0" wp14:editId="481E7782">
                  <wp:extent cx="142875" cy="1428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Иное (указать):</w:t>
            </w:r>
          </w:p>
        </w:tc>
      </w:tr>
      <w:tr w:rsidR="00FD7FF5" w:rsidRPr="003D3CD3" w14:paraId="3A8B13B6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F16C9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A0480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Потенциальные потребители, организации, заинтересованные в результатах инновационного проекта (рынок сбыта) (не более 500 знаков)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B500E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 </w:t>
            </w:r>
          </w:p>
        </w:tc>
      </w:tr>
      <w:tr w:rsidR="00FD7FF5" w:rsidRPr="003D3CD3" w14:paraId="32DB7FD8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FF2CE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27977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Основные конкурентные преимущества (не более 500 знаков)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A9FA5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 </w:t>
            </w:r>
          </w:p>
        </w:tc>
      </w:tr>
      <w:tr w:rsidR="00FD7FF5" w:rsidRPr="003D3CD3" w14:paraId="15E9F665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44189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2E3DB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Использование объектов интеллектуальной собственности </w:t>
            </w: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(потенциальных объектов интеллектуальной собственности)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C4684" w14:textId="3A119018" w:rsidR="00FD7FF5" w:rsidRPr="003D3CD3" w:rsidRDefault="00C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lastRenderedPageBreak/>
              <w:drawing>
                <wp:inline distT="0" distB="0" distL="0" distR="0" wp14:anchorId="18171D8C" wp14:editId="24826962">
                  <wp:extent cx="142875" cy="1428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Используются либо планируются к использованию объекты интеллектуальной собственности, права на которые подтверждаются соответствующими документами (если 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такие документы предусмотрены законодательством) или право использования которых подтверждается соответствующим договором (указать в пояснении)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49D530AB" wp14:editId="084A4267">
                  <wp:extent cx="142875" cy="1428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Используются либо планируются к использованию потенциальные объекты интеллектуальной собственности (правовая охрана не предоставлена, однако имеются признаки объектов интеллектуальной собственности, для правовой охраны которых необходимо получить охранные документы (патенты, свидетельства) (указать в пояснении)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12B8DB6D" wp14:editId="6CDEC1D3">
                  <wp:extent cx="142875" cy="1428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Используются либо планируются к использованию потенциальные объекты интеллектуальной собственности, для правовой охраны которым не требуется получение охранных документов (указать в пояснении)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  <w:t>Пояснения:</w:t>
            </w:r>
          </w:p>
        </w:tc>
      </w:tr>
      <w:tr w:rsidR="00FD7FF5" w:rsidRPr="003D3CD3" w14:paraId="50A8AE57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E3C42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A9954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Сроки реализации инновационного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8EDD4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 </w:t>
            </w:r>
          </w:p>
        </w:tc>
      </w:tr>
      <w:tr w:rsidR="00FD7FF5" w:rsidRPr="003D3CD3" w14:paraId="03266D73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50EA7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00EB5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Согласие на получение денежных средств для дальнейшей коммерциализации инновационного проекта (сертификата)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12146" w14:textId="7DD92458" w:rsidR="00FD7FF5" w:rsidRPr="003D3CD3" w:rsidRDefault="00C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58C6AD21" wp14:editId="38ED2CB6">
                  <wp:extent cx="142875" cy="1428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Не согласен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</w:r>
            <w:r w:rsidRPr="003D3CD3">
              <w:rPr>
                <w:rFonts w:ascii="Times New Roman" w:hAnsi="Times New Roman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58EC9E3B" wp14:editId="45B6D1F1">
                  <wp:extent cx="142875" cy="1428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Согласен</w:t>
            </w:r>
            <w:r w:rsidR="00FD7FF5"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/>
              <w:t>В случае согласия указать продукт, полученный в результате реализации инновационного проекта (объект коммерциализации):</w:t>
            </w:r>
          </w:p>
        </w:tc>
      </w:tr>
      <w:tr w:rsidR="00FD7FF5" w:rsidRPr="003D3CD3" w14:paraId="7834024E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18148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9A351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Достижения по инновационному проекту (публикации по теме инновационного проекта, акты внедрения, дипломы, награды и другое)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B2414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 </w:t>
            </w:r>
          </w:p>
        </w:tc>
      </w:tr>
      <w:tr w:rsidR="00FD7FF5" w:rsidRPr="003D3CD3" w14:paraId="22161DEE" w14:textId="77777777" w:rsidTr="003D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971E1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2B534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E7E75" w14:textId="77777777" w:rsidR="00FD7FF5" w:rsidRPr="003D3CD3" w:rsidRDefault="00F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3D3CD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 </w:t>
            </w:r>
          </w:p>
        </w:tc>
      </w:tr>
    </w:tbl>
    <w:p w14:paraId="4586FB9E" w14:textId="77777777" w:rsidR="00FD7FF5" w:rsidRDefault="00FD7F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" w:name="119"/>
      <w:bookmarkEnd w:id="4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14:paraId="666FB32A" w14:textId="77777777" w:rsidR="00FD7FF5" w:rsidRPr="003872E1" w:rsidRDefault="00FD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3872E1">
        <w:rPr>
          <w:rFonts w:ascii="Times New Roman" w:hAnsi="Times New Roman"/>
          <w:color w:val="000000"/>
          <w:kern w:val="0"/>
        </w:rPr>
        <w:t>Участник конкурса    ________________               _______________________</w:t>
      </w:r>
    </w:p>
    <w:p w14:paraId="66393922" w14:textId="77777777" w:rsidR="00FD7FF5" w:rsidRPr="003872E1" w:rsidRDefault="00FD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3872E1">
        <w:rPr>
          <w:rFonts w:ascii="Times New Roman" w:hAnsi="Times New Roman"/>
          <w:color w:val="000000"/>
          <w:kern w:val="0"/>
        </w:rPr>
        <w:t xml:space="preserve">                       </w:t>
      </w:r>
      <w:r w:rsidR="003872E1">
        <w:rPr>
          <w:rFonts w:ascii="Times New Roman" w:hAnsi="Times New Roman"/>
          <w:color w:val="000000"/>
          <w:kern w:val="0"/>
          <w:lang w:val="ru-RU"/>
        </w:rPr>
        <w:t xml:space="preserve">     </w:t>
      </w:r>
      <w:r w:rsidRPr="003872E1">
        <w:rPr>
          <w:rFonts w:ascii="Times New Roman" w:hAnsi="Times New Roman"/>
          <w:color w:val="000000"/>
          <w:kern w:val="0"/>
        </w:rPr>
        <w:t xml:space="preserve"> (подпись)                   </w:t>
      </w:r>
      <w:r w:rsidR="003872E1">
        <w:rPr>
          <w:rFonts w:ascii="Times New Roman" w:hAnsi="Times New Roman"/>
          <w:color w:val="000000"/>
          <w:kern w:val="0"/>
          <w:lang w:val="ru-RU"/>
        </w:rPr>
        <w:t xml:space="preserve">  </w:t>
      </w:r>
      <w:r w:rsidRPr="003872E1">
        <w:rPr>
          <w:rFonts w:ascii="Times New Roman" w:hAnsi="Times New Roman"/>
          <w:color w:val="000000"/>
          <w:kern w:val="0"/>
        </w:rPr>
        <w:t xml:space="preserve">  (инициалы, фамилия)</w:t>
      </w:r>
    </w:p>
    <w:p w14:paraId="3C51B640" w14:textId="77777777" w:rsidR="00FD7FF5" w:rsidRPr="003872E1" w:rsidRDefault="00FD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</w:rPr>
      </w:pPr>
      <w:r w:rsidRPr="003872E1">
        <w:rPr>
          <w:rFonts w:ascii="Times New Roman" w:hAnsi="Times New Roman"/>
          <w:color w:val="000000"/>
          <w:kern w:val="0"/>
        </w:rPr>
        <w:t xml:space="preserve">                         </w:t>
      </w:r>
      <w:r w:rsidR="003872E1">
        <w:rPr>
          <w:rFonts w:ascii="Times New Roman" w:hAnsi="Times New Roman"/>
          <w:color w:val="000000"/>
          <w:kern w:val="0"/>
          <w:lang w:val="ru-RU"/>
        </w:rPr>
        <w:t xml:space="preserve">   </w:t>
      </w:r>
      <w:r w:rsidR="003D3CD3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="003872E1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Pr="003872E1">
        <w:rPr>
          <w:rFonts w:ascii="Times New Roman" w:hAnsi="Times New Roman"/>
          <w:color w:val="000000"/>
          <w:kern w:val="0"/>
        </w:rPr>
        <w:t>М.П. &lt;*&gt;</w:t>
      </w:r>
    </w:p>
    <w:p w14:paraId="25C99A7B" w14:textId="77777777" w:rsidR="00FD7FF5" w:rsidRPr="003872E1" w:rsidRDefault="00FD7F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kern w:val="0"/>
        </w:rPr>
      </w:pPr>
      <w:bookmarkStart w:id="5" w:name="121"/>
      <w:bookmarkEnd w:id="5"/>
      <w:r w:rsidRPr="003872E1">
        <w:rPr>
          <w:rFonts w:ascii="Times New Roman" w:hAnsi="Times New Roman"/>
          <w:color w:val="000000"/>
          <w:kern w:val="0"/>
        </w:rPr>
        <w:t> </w:t>
      </w:r>
    </w:p>
    <w:p w14:paraId="4238235F" w14:textId="77777777" w:rsidR="00FD7FF5" w:rsidRPr="003872E1" w:rsidRDefault="00FD7F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kern w:val="0"/>
        </w:rPr>
      </w:pPr>
      <w:bookmarkStart w:id="6" w:name="122"/>
      <w:bookmarkEnd w:id="6"/>
      <w:r w:rsidRPr="003872E1">
        <w:rPr>
          <w:rFonts w:ascii="Times New Roman" w:hAnsi="Times New Roman"/>
          <w:color w:val="000000"/>
          <w:kern w:val="0"/>
        </w:rPr>
        <w:t>--------------------------------</w:t>
      </w:r>
    </w:p>
    <w:p w14:paraId="7EB1C04F" w14:textId="77777777" w:rsidR="00FD7FF5" w:rsidRPr="003872E1" w:rsidRDefault="00FD7FF5" w:rsidP="003872E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bookmarkStart w:id="7" w:name="123"/>
      <w:bookmarkEnd w:id="7"/>
      <w:r w:rsidRPr="003872E1">
        <w:rPr>
          <w:rFonts w:ascii="Times New Roman" w:hAnsi="Times New Roman"/>
          <w:color w:val="000000"/>
          <w:kern w:val="0"/>
          <w:sz w:val="22"/>
          <w:szCs w:val="22"/>
        </w:rPr>
        <w:t>&lt;*&gt; Заверяется печатью юридического лица. Печать может не проставляться организациями, которые в соответствии с законодательными актами вправе не использовать печати.</w:t>
      </w:r>
      <w:bookmarkStart w:id="8" w:name="124"/>
      <w:bookmarkEnd w:id="8"/>
      <w:r w:rsidRPr="003872E1">
        <w:rPr>
          <w:rFonts w:ascii="Times New Roman" w:hAnsi="Times New Roman"/>
          <w:color w:val="000000"/>
          <w:kern w:val="0"/>
          <w:sz w:val="22"/>
          <w:szCs w:val="22"/>
        </w:rPr>
        <w:t> </w:t>
      </w:r>
      <w:bookmarkStart w:id="9" w:name="125"/>
      <w:bookmarkEnd w:id="9"/>
    </w:p>
    <w:sectPr w:rsidR="00FD7FF5" w:rsidRPr="003872E1">
      <w:headerReference w:type="default" r:id="rId7"/>
      <w:footerReference w:type="default" r:id="rId8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3D80" w14:textId="77777777" w:rsidR="00FD7FF5" w:rsidRDefault="00FD7FF5">
      <w:pPr>
        <w:spacing w:after="0" w:line="240" w:lineRule="auto"/>
      </w:pPr>
      <w:r>
        <w:separator/>
      </w:r>
    </w:p>
  </w:endnote>
  <w:endnote w:type="continuationSeparator" w:id="0">
    <w:p w14:paraId="3CD3ADA4" w14:textId="77777777" w:rsidR="00FD7FF5" w:rsidRDefault="00FD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0571" w14:textId="77777777" w:rsidR="00FD7FF5" w:rsidRDefault="00FD7FF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3612" w14:textId="77777777" w:rsidR="00FD7FF5" w:rsidRDefault="00FD7FF5">
      <w:pPr>
        <w:spacing w:after="0" w:line="240" w:lineRule="auto"/>
      </w:pPr>
      <w:r>
        <w:separator/>
      </w:r>
    </w:p>
  </w:footnote>
  <w:footnote w:type="continuationSeparator" w:id="0">
    <w:p w14:paraId="1C1281E6" w14:textId="77777777" w:rsidR="00FD7FF5" w:rsidRDefault="00FD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D040" w14:textId="77777777" w:rsidR="00FD7FF5" w:rsidRDefault="00FD7FF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0F"/>
    <w:rsid w:val="003872E1"/>
    <w:rsid w:val="003D3CD3"/>
    <w:rsid w:val="007D0E0C"/>
    <w:rsid w:val="00CF0908"/>
    <w:rsid w:val="00E13F0F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199CA"/>
  <w14:defaultImageDpi w14:val="0"/>
  <w15:docId w15:val="{911A2036-F03D-4FF5-93DD-850991E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2025-01-13T08:49:00Z</dcterms:created>
  <dcterms:modified xsi:type="dcterms:W3CDTF">2025-01-13T08:49:00Z</dcterms:modified>
</cp:coreProperties>
</file>